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79A" w:rsidRPr="005B179A" w:rsidRDefault="005B179A" w:rsidP="005B179A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B179A">
        <w:rPr>
          <w:rFonts w:ascii="Times New Roman" w:hAnsi="Times New Roman"/>
          <w:b/>
          <w:bCs/>
          <w:sz w:val="28"/>
          <w:szCs w:val="28"/>
        </w:rPr>
        <w:t>Бюджетное профессиональное образовательное учреждение</w:t>
      </w:r>
    </w:p>
    <w:p w:rsidR="005B179A" w:rsidRPr="005B179A" w:rsidRDefault="005B179A" w:rsidP="005B179A">
      <w:pPr>
        <w:widowControl w:val="0"/>
        <w:spacing w:after="0" w:line="240" w:lineRule="auto"/>
        <w:ind w:left="-142"/>
        <w:jc w:val="center"/>
        <w:rPr>
          <w:rFonts w:ascii="Times New Roman" w:hAnsi="Times New Roman"/>
          <w:b/>
          <w:bCs/>
          <w:sz w:val="28"/>
          <w:szCs w:val="28"/>
        </w:rPr>
      </w:pPr>
      <w:r w:rsidRPr="005B179A">
        <w:rPr>
          <w:rFonts w:ascii="Times New Roman" w:hAnsi="Times New Roman"/>
          <w:b/>
          <w:bCs/>
          <w:sz w:val="28"/>
          <w:szCs w:val="28"/>
        </w:rPr>
        <w:t xml:space="preserve">Воронежской области </w:t>
      </w:r>
    </w:p>
    <w:p w:rsidR="005B179A" w:rsidRPr="005B179A" w:rsidRDefault="005B179A" w:rsidP="005B179A">
      <w:pPr>
        <w:widowControl w:val="0"/>
        <w:spacing w:after="0" w:line="240" w:lineRule="auto"/>
        <w:ind w:left="-142"/>
        <w:jc w:val="center"/>
        <w:rPr>
          <w:rFonts w:ascii="Times New Roman" w:hAnsi="Times New Roman"/>
          <w:b/>
          <w:bCs/>
          <w:sz w:val="28"/>
          <w:szCs w:val="28"/>
        </w:rPr>
      </w:pPr>
      <w:r w:rsidRPr="005B179A">
        <w:rPr>
          <w:rFonts w:ascii="Times New Roman" w:hAnsi="Times New Roman"/>
          <w:b/>
          <w:bCs/>
          <w:sz w:val="28"/>
          <w:szCs w:val="28"/>
        </w:rPr>
        <w:t>Борисоглебский медицинский колледж</w:t>
      </w:r>
    </w:p>
    <w:p w:rsidR="005B179A" w:rsidRPr="005B179A" w:rsidRDefault="005B179A" w:rsidP="005B179A">
      <w:pPr>
        <w:widowControl w:val="0"/>
        <w:spacing w:after="0" w:line="240" w:lineRule="auto"/>
        <w:ind w:left="-142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B179A" w:rsidRPr="005B179A" w:rsidRDefault="005B179A" w:rsidP="005B179A">
      <w:pPr>
        <w:widowControl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5B179A" w:rsidRPr="005B179A" w:rsidRDefault="005B179A" w:rsidP="005B179A">
      <w:pPr>
        <w:widowControl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5B179A">
        <w:rPr>
          <w:rFonts w:ascii="Times New Roman" w:hAnsi="Times New Roman"/>
          <w:bCs/>
          <w:sz w:val="28"/>
          <w:szCs w:val="28"/>
        </w:rPr>
        <w:t>Рассмотрено на заседании                                       Утверждаю</w:t>
      </w:r>
    </w:p>
    <w:p w:rsidR="005B179A" w:rsidRPr="005B179A" w:rsidRDefault="005B179A" w:rsidP="005B179A">
      <w:pPr>
        <w:widowControl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5B179A">
        <w:rPr>
          <w:rFonts w:ascii="Times New Roman" w:hAnsi="Times New Roman"/>
          <w:bCs/>
          <w:sz w:val="28"/>
          <w:szCs w:val="28"/>
        </w:rPr>
        <w:t>ЦМК ОПД                                                                 Зам. директора по УР</w:t>
      </w:r>
    </w:p>
    <w:p w:rsidR="005B179A" w:rsidRPr="005B179A" w:rsidRDefault="005B179A" w:rsidP="005B179A">
      <w:pPr>
        <w:widowControl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5B179A">
        <w:rPr>
          <w:rFonts w:ascii="Times New Roman" w:hAnsi="Times New Roman"/>
          <w:bCs/>
          <w:sz w:val="28"/>
          <w:szCs w:val="28"/>
        </w:rPr>
        <w:t xml:space="preserve">Протокол № 2  от «17» 10.2023 г.                            ______Е.И. Полянская </w:t>
      </w:r>
    </w:p>
    <w:p w:rsidR="005B179A" w:rsidRPr="005B179A" w:rsidRDefault="005B179A" w:rsidP="005B179A">
      <w:pPr>
        <w:widowControl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5B179A">
        <w:rPr>
          <w:rFonts w:ascii="Times New Roman" w:hAnsi="Times New Roman"/>
          <w:bCs/>
          <w:sz w:val="28"/>
          <w:szCs w:val="28"/>
        </w:rPr>
        <w:t xml:space="preserve">___________Т.В. Козлукова                                      «    »               2023 г.                            </w:t>
      </w:r>
    </w:p>
    <w:p w:rsidR="005B179A" w:rsidRPr="005B179A" w:rsidRDefault="005B179A" w:rsidP="005B179A">
      <w:pPr>
        <w:spacing w:after="0" w:line="240" w:lineRule="auto"/>
        <w:contextualSpacing/>
        <w:rPr>
          <w:rFonts w:ascii="Times New Roman" w:eastAsia="Calibri" w:hAnsi="Times New Roman"/>
          <w:i/>
          <w:sz w:val="24"/>
          <w:szCs w:val="24"/>
        </w:rPr>
      </w:pPr>
      <w:r w:rsidRPr="005B179A">
        <w:rPr>
          <w:rFonts w:ascii="Times New Roman" w:eastAsia="Calibri" w:hAnsi="Times New Roman"/>
          <w:i/>
          <w:sz w:val="24"/>
          <w:szCs w:val="24"/>
        </w:rPr>
        <w:t xml:space="preserve">  (подпись) </w:t>
      </w:r>
      <w:r w:rsidRPr="005B179A">
        <w:rPr>
          <w:rFonts w:ascii="Times New Roman" w:eastAsia="Calibri" w:hAnsi="Times New Roman"/>
          <w:i/>
          <w:sz w:val="24"/>
          <w:szCs w:val="24"/>
        </w:rPr>
        <w:tab/>
        <w:t xml:space="preserve">      (Фамилия И.О.)                                                  </w:t>
      </w:r>
    </w:p>
    <w:p w:rsidR="005B179A" w:rsidRPr="005B179A" w:rsidRDefault="005B179A" w:rsidP="005B179A">
      <w:pPr>
        <w:spacing w:after="0" w:line="240" w:lineRule="auto"/>
        <w:contextualSpacing/>
        <w:rPr>
          <w:rFonts w:ascii="Times New Roman" w:eastAsia="Calibri" w:hAnsi="Times New Roman"/>
          <w:i/>
          <w:sz w:val="24"/>
          <w:szCs w:val="24"/>
        </w:rPr>
      </w:pPr>
    </w:p>
    <w:p w:rsidR="005B179A" w:rsidRPr="005B179A" w:rsidRDefault="005B179A" w:rsidP="005B179A">
      <w:pPr>
        <w:jc w:val="center"/>
        <w:rPr>
          <w:rFonts w:ascii="Times New Roman" w:eastAsia="Calibri" w:hAnsi="Times New Roman"/>
          <w:b/>
          <w:sz w:val="24"/>
          <w:szCs w:val="24"/>
        </w:rPr>
      </w:pPr>
    </w:p>
    <w:p w:rsidR="005B179A" w:rsidRDefault="005B179A" w:rsidP="005B179A">
      <w:pPr>
        <w:spacing w:after="120"/>
        <w:rPr>
          <w:rFonts w:ascii="Times New Roman" w:eastAsia="Calibri" w:hAnsi="Times New Roman"/>
          <w:b/>
          <w:sz w:val="28"/>
          <w:szCs w:val="28"/>
        </w:rPr>
      </w:pPr>
    </w:p>
    <w:p w:rsidR="005B179A" w:rsidRPr="005B179A" w:rsidRDefault="005B179A" w:rsidP="005B179A">
      <w:pPr>
        <w:spacing w:after="120"/>
        <w:rPr>
          <w:rFonts w:ascii="Times New Roman" w:eastAsia="Calibri" w:hAnsi="Times New Roman"/>
          <w:b/>
          <w:sz w:val="28"/>
          <w:szCs w:val="28"/>
        </w:rPr>
      </w:pPr>
    </w:p>
    <w:p w:rsidR="005B179A" w:rsidRPr="005B179A" w:rsidRDefault="005B179A" w:rsidP="005B179A">
      <w:pPr>
        <w:spacing w:after="12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5B179A">
        <w:rPr>
          <w:rFonts w:ascii="Times New Roman" w:eastAsia="Calibri" w:hAnsi="Times New Roman"/>
          <w:b/>
          <w:sz w:val="28"/>
          <w:szCs w:val="28"/>
        </w:rPr>
        <w:t xml:space="preserve">Перечень вопросов </w:t>
      </w:r>
    </w:p>
    <w:p w:rsidR="005B179A" w:rsidRPr="005B179A" w:rsidRDefault="005B179A" w:rsidP="005B179A">
      <w:pPr>
        <w:spacing w:after="12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5B179A">
        <w:rPr>
          <w:rFonts w:ascii="Times New Roman" w:eastAsia="Calibri" w:hAnsi="Times New Roman"/>
          <w:b/>
          <w:sz w:val="28"/>
          <w:szCs w:val="28"/>
        </w:rPr>
        <w:t xml:space="preserve">промежуточной аттестации </w:t>
      </w:r>
    </w:p>
    <w:p w:rsidR="005B179A" w:rsidRDefault="005B179A" w:rsidP="005B17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B179A">
        <w:rPr>
          <w:rFonts w:ascii="Times New Roman" w:eastAsia="Calibri" w:hAnsi="Times New Roman"/>
          <w:b/>
          <w:sz w:val="28"/>
          <w:szCs w:val="28"/>
        </w:rPr>
        <w:t>по дисциплине</w:t>
      </w:r>
      <w:r w:rsidRPr="005B179A">
        <w:rPr>
          <w:rFonts w:ascii="Times New Roman" w:hAnsi="Times New Roman"/>
          <w:b/>
          <w:sz w:val="28"/>
          <w:szCs w:val="28"/>
        </w:rPr>
        <w:t xml:space="preserve"> </w:t>
      </w:r>
    </w:p>
    <w:p w:rsidR="005B179A" w:rsidRPr="005B179A" w:rsidRDefault="005B179A" w:rsidP="005B179A">
      <w:pPr>
        <w:spacing w:after="120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ОП. 11. </w:t>
      </w:r>
      <w:r>
        <w:rPr>
          <w:rFonts w:ascii="Times New Roman" w:hAnsi="Times New Roman"/>
          <w:b/>
          <w:sz w:val="28"/>
          <w:szCs w:val="28"/>
        </w:rPr>
        <w:t>Безопасность жизнедеятельности</w:t>
      </w:r>
    </w:p>
    <w:p w:rsidR="005B179A" w:rsidRPr="005B179A" w:rsidRDefault="005B179A" w:rsidP="005B179A">
      <w:pPr>
        <w:spacing w:after="120"/>
        <w:jc w:val="center"/>
        <w:rPr>
          <w:rFonts w:ascii="Times New Roman" w:eastAsia="Calibri" w:hAnsi="Times New Roman"/>
          <w:b/>
          <w:sz w:val="28"/>
          <w:szCs w:val="28"/>
        </w:rPr>
      </w:pPr>
      <w:r w:rsidRPr="005B179A">
        <w:rPr>
          <w:rFonts w:ascii="Times New Roman" w:eastAsia="Calibri" w:hAnsi="Times New Roman"/>
          <w:b/>
          <w:sz w:val="28"/>
          <w:szCs w:val="28"/>
        </w:rPr>
        <w:t>специальность 33.02.01 Фармация (ФГОС 2014)</w:t>
      </w:r>
    </w:p>
    <w:p w:rsidR="005B179A" w:rsidRPr="005B179A" w:rsidRDefault="005B179A" w:rsidP="005B179A">
      <w:pPr>
        <w:spacing w:after="120"/>
        <w:jc w:val="center"/>
        <w:rPr>
          <w:rFonts w:ascii="Times New Roman" w:eastAsia="Calibri" w:hAnsi="Times New Roman"/>
          <w:b/>
          <w:sz w:val="32"/>
          <w:szCs w:val="32"/>
        </w:rPr>
      </w:pPr>
      <w:r w:rsidRPr="005B179A">
        <w:rPr>
          <w:rFonts w:ascii="Times New Roman" w:eastAsia="Calibri" w:hAnsi="Times New Roman"/>
          <w:b/>
          <w:sz w:val="28"/>
          <w:szCs w:val="28"/>
        </w:rPr>
        <w:t>(дифференцированный зачет</w:t>
      </w:r>
      <w:r w:rsidRPr="005B179A">
        <w:rPr>
          <w:rFonts w:ascii="Times New Roman" w:eastAsia="Calibri" w:hAnsi="Times New Roman"/>
          <w:b/>
          <w:sz w:val="32"/>
          <w:szCs w:val="32"/>
        </w:rPr>
        <w:t>)</w:t>
      </w:r>
    </w:p>
    <w:p w:rsidR="005B179A" w:rsidRPr="00554BCD" w:rsidRDefault="005B179A" w:rsidP="005B17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011E2">
        <w:rPr>
          <w:rFonts w:ascii="Times New Roman" w:hAnsi="Times New Roman"/>
          <w:b/>
          <w:sz w:val="28"/>
          <w:szCs w:val="28"/>
        </w:rPr>
        <w:tab/>
      </w:r>
    </w:p>
    <w:p w:rsidR="005B179A" w:rsidRDefault="005B179A" w:rsidP="005B17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B179A" w:rsidRDefault="005B179A" w:rsidP="005B17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B179A" w:rsidRDefault="005B179A" w:rsidP="005B17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B179A" w:rsidRDefault="005B179A" w:rsidP="005B17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B179A" w:rsidRDefault="005B179A" w:rsidP="005B17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B179A" w:rsidRDefault="005B179A" w:rsidP="005B17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B179A" w:rsidRDefault="005B179A" w:rsidP="005B17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B179A" w:rsidRDefault="005B179A" w:rsidP="005B17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B179A" w:rsidRDefault="005B179A" w:rsidP="005B17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B179A" w:rsidRDefault="005B179A" w:rsidP="005B17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B179A" w:rsidRDefault="005B179A" w:rsidP="005B17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B179A" w:rsidRDefault="005B179A" w:rsidP="005B17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B179A" w:rsidRDefault="005B179A" w:rsidP="005B17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B179A" w:rsidRDefault="005B179A" w:rsidP="005B17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B179A" w:rsidRDefault="005B179A" w:rsidP="005B17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B179A" w:rsidRDefault="005B179A" w:rsidP="005B17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B179A" w:rsidRDefault="005B179A" w:rsidP="005B17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B179A" w:rsidRDefault="005B179A" w:rsidP="005B17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B179A" w:rsidRDefault="005B179A" w:rsidP="005B179A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5B179A" w:rsidRDefault="005B179A" w:rsidP="005B179A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5B179A">
        <w:rPr>
          <w:rFonts w:ascii="Times New Roman" w:hAnsi="Times New Roman"/>
          <w:i/>
          <w:sz w:val="24"/>
          <w:szCs w:val="24"/>
        </w:rPr>
        <w:t>2023-2024 уч.г.</w:t>
      </w:r>
    </w:p>
    <w:p w:rsidR="005B179A" w:rsidRPr="005B179A" w:rsidRDefault="005B179A" w:rsidP="005B179A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5B179A" w:rsidRPr="005B179A" w:rsidRDefault="005B179A" w:rsidP="005B179A">
      <w:pPr>
        <w:pStyle w:val="a4"/>
        <w:numPr>
          <w:ilvl w:val="0"/>
          <w:numId w:val="1"/>
        </w:numPr>
        <w:shd w:val="clear" w:color="auto" w:fill="auto"/>
        <w:tabs>
          <w:tab w:val="left" w:pos="367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>Что такое чрезвычайная ситуация?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shd w:val="clear" w:color="auto" w:fill="auto"/>
        <w:tabs>
          <w:tab w:val="left" w:pos="367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>Чем характеризуется каждая ЧС?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shd w:val="clear" w:color="auto" w:fill="auto"/>
        <w:tabs>
          <w:tab w:val="left" w:pos="367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>Как различают (классифицируют) техногенные ЧС?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shd w:val="clear" w:color="auto" w:fill="auto"/>
        <w:tabs>
          <w:tab w:val="left" w:pos="367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>Что является источником ЧС природного характера?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shd w:val="clear" w:color="auto" w:fill="auto"/>
        <w:tabs>
          <w:tab w:val="left" w:pos="367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>Что является основным источником ЧС природного характера?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shd w:val="clear" w:color="auto" w:fill="auto"/>
        <w:tabs>
          <w:tab w:val="left" w:pos="367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>Как называется крупная авария, приведшая к человеческим жертвам?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shd w:val="clear" w:color="auto" w:fill="auto"/>
        <w:tabs>
          <w:tab w:val="left" w:pos="367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>Химическое оружие - это: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shd w:val="clear" w:color="auto" w:fill="auto"/>
        <w:tabs>
          <w:tab w:val="left" w:pos="367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>Ядерное оружие - это: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shd w:val="clear" w:color="auto" w:fill="auto"/>
        <w:tabs>
          <w:tab w:val="left" w:pos="367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>Проникающая радиация - это: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shd w:val="clear" w:color="auto" w:fill="auto"/>
        <w:tabs>
          <w:tab w:val="left" w:pos="367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Световое излучение - это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shd w:val="clear" w:color="auto" w:fill="auto"/>
        <w:tabs>
          <w:tab w:val="left" w:pos="367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Световое излучение - это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shd w:val="clear" w:color="auto" w:fill="auto"/>
        <w:tabs>
          <w:tab w:val="left" w:pos="367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От каких поражающих факторов оружия массового поражения защищает убежище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shd w:val="clear" w:color="auto" w:fill="auto"/>
        <w:tabs>
          <w:tab w:val="left" w:pos="367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Что представляет собой транспортная авария?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shd w:val="clear" w:color="auto" w:fill="auto"/>
        <w:tabs>
          <w:tab w:val="left" w:pos="367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Какими путями отравляющие вещества (ОВ) проникают в организм человека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shd w:val="clear" w:color="auto" w:fill="auto"/>
        <w:tabs>
          <w:tab w:val="left" w:pos="367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Какие правила безопасности следует выполнять при внезапном наводнении?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shd w:val="clear" w:color="auto" w:fill="auto"/>
        <w:tabs>
          <w:tab w:val="left" w:pos="367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Как вы поступите сразу же при возгорании телевизора?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shd w:val="clear" w:color="auto" w:fill="auto"/>
        <w:tabs>
          <w:tab w:val="left" w:pos="367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Если землетрясение застало на улице, необходимо.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shd w:val="clear" w:color="auto" w:fill="auto"/>
        <w:tabs>
          <w:tab w:val="left" w:pos="367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Находясь дома, вы почувствовали запах горящей электропроводки. Что надо сделать в первую очередь?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shd w:val="clear" w:color="auto" w:fill="auto"/>
        <w:tabs>
          <w:tab w:val="left" w:pos="367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Пожары. Виды пожаров.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shd w:val="clear" w:color="auto" w:fill="auto"/>
        <w:tabs>
          <w:tab w:val="left" w:pos="367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Предупреждение и ликвидация последствий ЧС.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shd w:val="clear" w:color="auto" w:fill="auto"/>
        <w:tabs>
          <w:tab w:val="left" w:pos="367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Место и задачи гражданской обороны в РФ.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tabs>
          <w:tab w:val="left" w:pos="367"/>
        </w:tabs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Средства индивидуальной защиты населения.</w:t>
      </w:r>
      <w:r w:rsidRPr="005B179A">
        <w:t xml:space="preserve"> 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tabs>
          <w:tab w:val="left" w:pos="367"/>
        </w:tabs>
        <w:spacing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>Эвакуация населения.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tabs>
          <w:tab w:val="left" w:pos="367"/>
        </w:tabs>
        <w:spacing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Аварийно - спасательные работы в зонах ЧС.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tabs>
          <w:tab w:val="left" w:pos="367"/>
        </w:tabs>
        <w:spacing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Обеззараживание и санитарная обработка.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tabs>
          <w:tab w:val="left" w:pos="367"/>
        </w:tabs>
        <w:spacing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Порядок оповещения населения об угрозе ЧС.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tabs>
          <w:tab w:val="left" w:pos="367"/>
        </w:tabs>
        <w:spacing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Экстремальные ситуации и безопасность человека. Безопасное поведение в быту.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tabs>
          <w:tab w:val="left" w:pos="367"/>
        </w:tabs>
        <w:spacing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Электробезопасность в помещениях.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tabs>
          <w:tab w:val="left" w:pos="367"/>
        </w:tabs>
        <w:spacing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Безопасность на транспорте.</w:t>
      </w:r>
    </w:p>
    <w:p w:rsidR="005B179A" w:rsidRPr="005B179A" w:rsidRDefault="005B179A" w:rsidP="005B179A">
      <w:pPr>
        <w:pStyle w:val="a4"/>
        <w:numPr>
          <w:ilvl w:val="0"/>
          <w:numId w:val="1"/>
        </w:numPr>
        <w:tabs>
          <w:tab w:val="left" w:pos="367"/>
        </w:tabs>
        <w:spacing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Безопасность в местах массового скопления людей.</w:t>
      </w:r>
    </w:p>
    <w:p w:rsidR="005B179A" w:rsidRDefault="005B179A" w:rsidP="005B179A">
      <w:pPr>
        <w:pStyle w:val="a4"/>
        <w:shd w:val="clear" w:color="auto" w:fill="auto"/>
        <w:tabs>
          <w:tab w:val="left" w:pos="367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5B179A" w:rsidRPr="005B179A" w:rsidRDefault="005B179A" w:rsidP="005B179A">
      <w:pPr>
        <w:pStyle w:val="a4"/>
        <w:shd w:val="clear" w:color="auto" w:fill="auto"/>
        <w:tabs>
          <w:tab w:val="left" w:pos="367"/>
        </w:tabs>
        <w:spacing w:line="24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5B179A" w:rsidRPr="005B179A" w:rsidRDefault="005B179A" w:rsidP="005B179A">
      <w:pPr>
        <w:pStyle w:val="a4"/>
        <w:shd w:val="clear" w:color="auto" w:fill="auto"/>
        <w:tabs>
          <w:tab w:val="left" w:pos="367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179A">
        <w:rPr>
          <w:rFonts w:ascii="Times New Roman" w:hAnsi="Times New Roman" w:cs="Times New Roman"/>
          <w:b/>
          <w:sz w:val="28"/>
          <w:szCs w:val="28"/>
        </w:rPr>
        <w:t>Составитель                                       Оводков А.В.</w:t>
      </w:r>
      <w:r w:rsidRPr="005B179A">
        <w:rPr>
          <w:rFonts w:ascii="Times New Roman" w:hAnsi="Times New Roman" w:cs="Times New Roman"/>
          <w:sz w:val="28"/>
          <w:szCs w:val="28"/>
        </w:rPr>
        <w:br w:type="page"/>
      </w:r>
    </w:p>
    <w:p w:rsidR="005B179A" w:rsidRPr="00554BCD" w:rsidRDefault="005B179A" w:rsidP="005B179A">
      <w:pPr>
        <w:pStyle w:val="a4"/>
        <w:numPr>
          <w:ilvl w:val="0"/>
          <w:numId w:val="1"/>
        </w:numPr>
        <w:shd w:val="clear" w:color="auto" w:fill="auto"/>
        <w:tabs>
          <w:tab w:val="left" w:pos="361"/>
        </w:tabs>
        <w:spacing w:line="24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5B179A">
        <w:rPr>
          <w:rStyle w:val="a3"/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</w:t>
      </w:r>
    </w:p>
    <w:p w:rsidR="005B179A" w:rsidRDefault="005B179A" w:rsidP="005B179A"/>
    <w:p w:rsidR="005C4F40" w:rsidRDefault="005C4F40"/>
    <w:sectPr w:rsidR="005C4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3C4C94A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BCB"/>
    <w:rsid w:val="005A7BCB"/>
    <w:rsid w:val="005B179A"/>
    <w:rsid w:val="005C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FDE0C"/>
  <w15:chartTrackingRefBased/>
  <w15:docId w15:val="{2A54F058-DF40-462F-A7C7-A6CF558C1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179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rsid w:val="005B179A"/>
    <w:rPr>
      <w:sz w:val="23"/>
      <w:szCs w:val="23"/>
      <w:shd w:val="clear" w:color="auto" w:fill="FFFFFF"/>
    </w:rPr>
  </w:style>
  <w:style w:type="paragraph" w:styleId="a4">
    <w:name w:val="Body Text"/>
    <w:basedOn w:val="a"/>
    <w:link w:val="a3"/>
    <w:rsid w:val="005B179A"/>
    <w:pPr>
      <w:widowControl w:val="0"/>
      <w:shd w:val="clear" w:color="auto" w:fill="FFFFFF"/>
      <w:spacing w:after="0" w:line="274" w:lineRule="exact"/>
      <w:ind w:hanging="340"/>
    </w:pPr>
    <w:rPr>
      <w:rFonts w:asciiTheme="minorHAnsi" w:eastAsiaTheme="minorHAnsi" w:hAnsiTheme="minorHAnsi" w:cstheme="minorBidi"/>
      <w:sz w:val="23"/>
      <w:szCs w:val="23"/>
    </w:rPr>
  </w:style>
  <w:style w:type="character" w:customStyle="1" w:styleId="1">
    <w:name w:val="Основной текст Знак1"/>
    <w:basedOn w:val="a0"/>
    <w:uiPriority w:val="99"/>
    <w:semiHidden/>
    <w:rsid w:val="005B179A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330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2024-02-10T17:28:00Z</dcterms:created>
  <dcterms:modified xsi:type="dcterms:W3CDTF">2024-02-10T17:31:00Z</dcterms:modified>
</cp:coreProperties>
</file>