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EC3" w:rsidRDefault="00397EC3" w:rsidP="00397E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7EC3" w:rsidRDefault="00397EC3" w:rsidP="00397E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15A05" w:rsidRDefault="00397EC3" w:rsidP="00615A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ВОПРОСЫ </w:t>
      </w:r>
    </w:p>
    <w:p w:rsidR="00615A05" w:rsidRDefault="00615A05" w:rsidP="00615A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промежуточной аттестации по дисциплине</w:t>
      </w:r>
    </w:p>
    <w:p w:rsidR="00615A05" w:rsidRDefault="00615A05" w:rsidP="00615A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БД 09. Обществознание</w:t>
      </w:r>
    </w:p>
    <w:p w:rsidR="00397EC3" w:rsidRDefault="00397EC3" w:rsidP="00615A05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97EC3" w:rsidRDefault="00397EC3" w:rsidP="00397E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Общество как система. Общественные отношения. Связи между подсистемами и элементами общества.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Постиндустриальное (информационное) общество и его особенности.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Общественные потребности и социальные институты.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Признаки и функции социальных институтов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Типы обществ.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Эволюция, социальная революция.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Общественный прогресс, его критерии. Противоречивый характер прогресса.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Глобализация и ее противоречивые последствия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Человек как результат биологической и социокультурной эволюции.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Личность в современном обществе.  Влияние социокультурных факторов на формирование личности.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Мировоззрение, его структура и типы мировоззрения.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Мировоззрение, его роль в жизнедеятельности человека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Общественное и индивидуальное сознание.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Самосознание и социальное поведение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и ее структура. Аудиторные учебные занятия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Познание мира. Чувственное и рациональное познание.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Мышление, его формы и методы. Знание как результат познавательной деятельности, его виды. Аудиторные учебные занятия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истины, ее критерии. Абсолютная, относительная истина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Духовная деятельность человека.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Мораль как общечеловеческая ценность и социальный регулятор. Категории морали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Материальная и духовная культура. Духовные ценности российского общества.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культуры. Функции культуры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Народная, массовая и элитарная культура. Молодежная субкультура.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Культурное многообразие современного общества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Наука. Функции науки. Возрастание роли науки в современном обществе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Образование в современном обществе. Система российского образования.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Религия, ее роль в жизни общества и человека. Мировые и национальные религии.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Искусство, его основные функции. Особенности искусства как формы духовной культуры.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Роль экономики в жизни общества.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Финансовый рынок. Финансовые институты.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Банки. Банковская система. Центральный банк Российской Федерации: задачи и функции.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Инфляция: причины, виды, последствия.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Рынок труда. Заработная плата и стимулирование труда.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Занятость и безработица. Причины и виды безработицы.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Предприятие в экономике. Цели предприятия. Факторы производства.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Экономика и государство. Экономические функции государства.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Государственный бюджет. Дефицит и профицит государственного бюджета.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Налоговая система Российской Федерации. Функции налогов.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тенденции развития экономики России и международная экономика.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Социальные общности, группы, их типы.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Социальная стратификация, ее критерии. Социальное неравенство.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Социальные статусы и роли.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мобильность, ее формы и каналы в современном российском обществе.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Этнические общности. Нации и межнациональные отношения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Семья и брак. Функции и типы семьи.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Социальные нормы и отклоняющееся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девиантное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поведение.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Политическая власть и субъекты политики в современном обществе.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Государство как основной институт политической системы. Государственный суверенитет.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Функции государства. Форма государства: форма правления, форма государственного (территориального) устройства, политический режим. Типология форм государства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участия граждан в политике. Политические партии как субъекты политики, их функции, виды. Типы партийных систем.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Избирательная система. Избирательная кампания. Избирательная система Российской Федерации.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 в системе социальных норм. Источники права. Нормативные правовые акты, их виды. Законы и законодательный процесса Российской Федерации. Система российского права.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Правоотношения, их субъекты.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Конституция Российской Федерации. Основы конституционного строя Российской Федерации.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Гражданское право. Гражданские правоотношения.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Трудовое право. Трудовые правоотношения. 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Административное право и его субъекты.</w:t>
      </w:r>
    </w:p>
    <w:p w:rsidR="00397EC3" w:rsidRDefault="00397EC3" w:rsidP="00397E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Законодательство Российской Федерации о налогах и сборах.</w:t>
      </w:r>
    </w:p>
    <w:p w:rsidR="00CA3E65" w:rsidRDefault="00CA3E65"/>
    <w:sectPr w:rsidR="00CA3E65" w:rsidSect="00397EC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41A0A"/>
    <w:multiLevelType w:val="hybridMultilevel"/>
    <w:tmpl w:val="9EF6E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729"/>
    <w:rsid w:val="00397EC3"/>
    <w:rsid w:val="00615A05"/>
    <w:rsid w:val="00CA3E65"/>
    <w:rsid w:val="00CC07F2"/>
    <w:rsid w:val="00D2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EC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EC3"/>
    <w:pPr>
      <w:ind w:left="720"/>
      <w:contextualSpacing/>
    </w:pPr>
  </w:style>
  <w:style w:type="table" w:styleId="a4">
    <w:name w:val="Table Grid"/>
    <w:basedOn w:val="a1"/>
    <w:uiPriority w:val="39"/>
    <w:rsid w:val="00397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EC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EC3"/>
    <w:pPr>
      <w:ind w:left="720"/>
      <w:contextualSpacing/>
    </w:pPr>
  </w:style>
  <w:style w:type="table" w:styleId="a4">
    <w:name w:val="Table Grid"/>
    <w:basedOn w:val="a1"/>
    <w:uiPriority w:val="39"/>
    <w:rsid w:val="00397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7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tatjana.titova2011@yandex.ru</cp:lastModifiedBy>
  <cp:revision>6</cp:revision>
  <dcterms:created xsi:type="dcterms:W3CDTF">2024-05-14T11:19:00Z</dcterms:created>
  <dcterms:modified xsi:type="dcterms:W3CDTF">2024-05-16T08:49:00Z</dcterms:modified>
</cp:coreProperties>
</file>