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89" w:rsidRPr="00345889" w:rsidRDefault="00345889" w:rsidP="00345889">
      <w:pPr>
        <w:pStyle w:val="10"/>
        <w:keepNext/>
        <w:keepLines/>
        <w:shd w:val="clear" w:color="auto" w:fill="auto"/>
        <w:spacing w:after="154" w:line="270" w:lineRule="exact"/>
        <w:ind w:left="40"/>
        <w:rPr>
          <w:sz w:val="28"/>
          <w:szCs w:val="28"/>
        </w:rPr>
      </w:pPr>
      <w:bookmarkStart w:id="0" w:name="bookmark0"/>
      <w:r w:rsidRPr="00345889">
        <w:rPr>
          <w:color w:val="000000"/>
          <w:sz w:val="28"/>
          <w:szCs w:val="28"/>
        </w:rPr>
        <w:t>Правовые основания для предоставления государственной услуги</w:t>
      </w:r>
      <w:bookmarkEnd w:id="0"/>
    </w:p>
    <w:p w:rsidR="00345889" w:rsidRPr="000576D8" w:rsidRDefault="00345889" w:rsidP="00345889">
      <w:pPr>
        <w:pStyle w:val="2"/>
        <w:shd w:val="clear" w:color="auto" w:fill="auto"/>
        <w:spacing w:before="0"/>
        <w:ind w:left="40" w:right="40" w:firstLine="680"/>
        <w:rPr>
          <w:sz w:val="28"/>
          <w:szCs w:val="28"/>
        </w:rPr>
      </w:pPr>
      <w:r w:rsidRPr="000576D8">
        <w:rPr>
          <w:sz w:val="28"/>
          <w:szCs w:val="28"/>
        </w:rPr>
        <w:t>Предоставление государственной услуги по получению квалификационных категорий медицинским и фармацевтическим работникам осуществляется в соответствии со следующими нормативными правовыми актами:</w:t>
      </w:r>
    </w:p>
    <w:p w:rsidR="00345889" w:rsidRPr="000576D8" w:rsidRDefault="00345889" w:rsidP="00345889">
      <w:pPr>
        <w:pStyle w:val="2"/>
        <w:numPr>
          <w:ilvl w:val="0"/>
          <w:numId w:val="1"/>
        </w:numPr>
        <w:shd w:val="clear" w:color="auto" w:fill="auto"/>
        <w:tabs>
          <w:tab w:val="left" w:pos="886"/>
        </w:tabs>
        <w:spacing w:before="0"/>
        <w:ind w:left="40" w:right="40" w:firstLine="68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>Федеральный закон от 27.07.2006г. №152-ФЗ «О персональных данных»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 xml:space="preserve">(«Российская газета». 2006. 29 июля, с </w:t>
      </w:r>
      <w:proofErr w:type="spellStart"/>
      <w:r w:rsidRPr="000576D8">
        <w:rPr>
          <w:rStyle w:val="11"/>
          <w:color w:val="auto"/>
          <w:sz w:val="28"/>
          <w:szCs w:val="28"/>
        </w:rPr>
        <w:t>изм</w:t>
      </w:r>
      <w:proofErr w:type="spellEnd"/>
      <w:r w:rsidRPr="000576D8">
        <w:rPr>
          <w:rStyle w:val="11"/>
          <w:color w:val="auto"/>
          <w:sz w:val="28"/>
          <w:szCs w:val="28"/>
        </w:rPr>
        <w:t>. и доп., вступ. в силу с 01.09.2015):</w:t>
      </w:r>
    </w:p>
    <w:p w:rsidR="00345889" w:rsidRPr="000576D8" w:rsidRDefault="00345889" w:rsidP="00345889">
      <w:pPr>
        <w:pStyle w:val="2"/>
        <w:numPr>
          <w:ilvl w:val="0"/>
          <w:numId w:val="1"/>
        </w:numPr>
        <w:shd w:val="clear" w:color="auto" w:fill="auto"/>
        <w:tabs>
          <w:tab w:val="left" w:pos="1068"/>
          <w:tab w:val="center" w:pos="6137"/>
          <w:tab w:val="left" w:pos="6948"/>
        </w:tabs>
        <w:spacing w:before="0"/>
        <w:ind w:left="40" w:firstLine="68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>Федеральный закон от 27.07.2010 №210-ФЗ</w:t>
      </w:r>
      <w:r w:rsidRPr="000576D8">
        <w:rPr>
          <w:rStyle w:val="11"/>
          <w:color w:val="auto"/>
          <w:sz w:val="28"/>
          <w:szCs w:val="28"/>
        </w:rPr>
        <w:tab/>
        <w:t xml:space="preserve">«Об </w:t>
      </w:r>
      <w:r w:rsidRPr="000576D8">
        <w:rPr>
          <w:rStyle w:val="11pt"/>
          <w:color w:val="auto"/>
          <w:sz w:val="28"/>
          <w:szCs w:val="28"/>
        </w:rPr>
        <w:t>организации</w:t>
      </w:r>
    </w:p>
    <w:p w:rsidR="00345889" w:rsidRPr="000576D8" w:rsidRDefault="00345889" w:rsidP="00345889">
      <w:pPr>
        <w:pStyle w:val="2"/>
        <w:shd w:val="clear" w:color="auto" w:fill="auto"/>
        <w:spacing w:before="0"/>
        <w:ind w:left="40" w:right="4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 xml:space="preserve">предоставления государственных и муниципальных </w:t>
      </w:r>
      <w:r w:rsidRPr="000576D8">
        <w:rPr>
          <w:rStyle w:val="85pt"/>
          <w:color w:val="auto"/>
          <w:sz w:val="28"/>
          <w:szCs w:val="28"/>
        </w:rPr>
        <w:t>услуг</w:t>
      </w:r>
      <w:r w:rsidRPr="000576D8">
        <w:rPr>
          <w:rStyle w:val="12pt"/>
          <w:color w:val="auto"/>
          <w:sz w:val="28"/>
          <w:szCs w:val="28"/>
        </w:rPr>
        <w:t xml:space="preserve">» </w:t>
      </w:r>
      <w:r w:rsidRPr="000576D8">
        <w:rPr>
          <w:rStyle w:val="11"/>
          <w:color w:val="auto"/>
          <w:sz w:val="28"/>
          <w:szCs w:val="28"/>
        </w:rPr>
        <w:t>(«Российская газета».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2010. 30 июля</w:t>
      </w:r>
      <w:proofErr w:type="gramStart"/>
      <w:r w:rsidRPr="000576D8">
        <w:rPr>
          <w:rStyle w:val="11"/>
          <w:color w:val="auto"/>
          <w:sz w:val="28"/>
          <w:szCs w:val="28"/>
          <w:vertAlign w:val="superscript"/>
        </w:rPr>
        <w:t>4</w:t>
      </w:r>
      <w:proofErr w:type="gramEnd"/>
      <w:r w:rsidRPr="000576D8">
        <w:rPr>
          <w:rStyle w:val="11"/>
          <w:color w:val="auto"/>
          <w:sz w:val="28"/>
          <w:szCs w:val="28"/>
        </w:rPr>
        <w:t>):</w:t>
      </w:r>
    </w:p>
    <w:p w:rsidR="00345889" w:rsidRPr="000576D8" w:rsidRDefault="00345889" w:rsidP="00345889">
      <w:pPr>
        <w:pStyle w:val="2"/>
        <w:numPr>
          <w:ilvl w:val="0"/>
          <w:numId w:val="1"/>
        </w:numPr>
        <w:shd w:val="clear" w:color="auto" w:fill="auto"/>
        <w:tabs>
          <w:tab w:val="left" w:pos="886"/>
        </w:tabs>
        <w:spacing w:before="0"/>
        <w:ind w:left="40" w:right="40" w:firstLine="68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>Федеральный закон от 21.11.2011 №323-Ф3 «Об основах охраны здоровья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граждан в Российской Федерации» («Российская газета». 2011. 23 ноября):</w:t>
      </w:r>
    </w:p>
    <w:p w:rsidR="00345889" w:rsidRPr="000576D8" w:rsidRDefault="00345889" w:rsidP="00345889">
      <w:pPr>
        <w:pStyle w:val="2"/>
        <w:numPr>
          <w:ilvl w:val="0"/>
          <w:numId w:val="1"/>
        </w:numPr>
        <w:shd w:val="clear" w:color="auto" w:fill="auto"/>
        <w:tabs>
          <w:tab w:val="left" w:pos="886"/>
        </w:tabs>
        <w:spacing w:before="0"/>
        <w:ind w:left="40" w:right="40" w:firstLine="68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>Приказ Министерства здравоохранения и социального развития Российской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Федерации от 23.07.2010 № 541н «Об утверждении Единого квалификационного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 xml:space="preserve">справочника должностей руководителей, специалистов и </w:t>
      </w:r>
      <w:r w:rsidRPr="000576D8">
        <w:rPr>
          <w:rStyle w:val="11pt"/>
          <w:color w:val="auto"/>
          <w:sz w:val="28"/>
          <w:szCs w:val="28"/>
        </w:rPr>
        <w:t xml:space="preserve">служащих, </w:t>
      </w:r>
      <w:r w:rsidRPr="000576D8">
        <w:rPr>
          <w:rStyle w:val="11"/>
          <w:color w:val="auto"/>
          <w:sz w:val="28"/>
          <w:szCs w:val="28"/>
        </w:rPr>
        <w:t>раздел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«Квалификационные характеристики должностей работников в сфере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здравоохранения» («Российская газета», 2010. 27 сентября):</w:t>
      </w:r>
    </w:p>
    <w:p w:rsidR="00345889" w:rsidRPr="000576D8" w:rsidRDefault="00345889" w:rsidP="00345889">
      <w:pPr>
        <w:pStyle w:val="2"/>
        <w:numPr>
          <w:ilvl w:val="0"/>
          <w:numId w:val="1"/>
        </w:numPr>
        <w:shd w:val="clear" w:color="auto" w:fill="auto"/>
        <w:tabs>
          <w:tab w:val="left" w:pos="1068"/>
        </w:tabs>
        <w:spacing w:before="0"/>
        <w:ind w:left="40" w:right="40" w:firstLine="68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>Приказ Министерства здравоохранения Российской Федерации от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23.04.2013 № 240н «О Порядке и сроках прохождения медицинскими работниками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и фармацевтическими работниками аттестации для получения квалификационной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категории» («Российская газета», 2013, 24 июля):</w:t>
      </w:r>
    </w:p>
    <w:p w:rsidR="00345889" w:rsidRPr="000576D8" w:rsidRDefault="00345889" w:rsidP="00345889">
      <w:pPr>
        <w:pStyle w:val="2"/>
        <w:numPr>
          <w:ilvl w:val="0"/>
          <w:numId w:val="1"/>
        </w:numPr>
        <w:shd w:val="clear" w:color="auto" w:fill="auto"/>
        <w:tabs>
          <w:tab w:val="left" w:pos="1068"/>
        </w:tabs>
        <w:spacing w:before="0"/>
        <w:ind w:left="40" w:firstLine="68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 xml:space="preserve">Приказ Министерства здравоохранения Российской Федерации </w:t>
      </w:r>
      <w:proofErr w:type="gramStart"/>
      <w:r w:rsidRPr="000576D8">
        <w:rPr>
          <w:rStyle w:val="11"/>
          <w:color w:val="auto"/>
          <w:sz w:val="28"/>
          <w:szCs w:val="28"/>
        </w:rPr>
        <w:t>от</w:t>
      </w:r>
      <w:proofErr w:type="gramEnd"/>
    </w:p>
    <w:p w:rsidR="00345889" w:rsidRPr="000576D8" w:rsidRDefault="00345889" w:rsidP="00345889">
      <w:pPr>
        <w:pStyle w:val="2"/>
        <w:shd w:val="clear" w:color="auto" w:fill="auto"/>
        <w:tabs>
          <w:tab w:val="left" w:pos="1468"/>
          <w:tab w:val="left" w:pos="1986"/>
        </w:tabs>
        <w:spacing w:before="0"/>
        <w:ind w:left="4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>10.02.2016.</w:t>
      </w:r>
      <w:r w:rsidRPr="000576D8">
        <w:rPr>
          <w:rStyle w:val="11"/>
          <w:color w:val="auto"/>
          <w:sz w:val="28"/>
          <w:szCs w:val="28"/>
        </w:rPr>
        <w:tab/>
        <w:t>№</w:t>
      </w:r>
      <w:r w:rsidRPr="000576D8">
        <w:rPr>
          <w:rStyle w:val="11"/>
          <w:color w:val="auto"/>
          <w:sz w:val="28"/>
          <w:szCs w:val="28"/>
        </w:rPr>
        <w:tab/>
        <w:t xml:space="preserve">83н «Об утверждении Квалификационных требований </w:t>
      </w:r>
      <w:proofErr w:type="gramStart"/>
      <w:r w:rsidRPr="000576D8">
        <w:rPr>
          <w:rStyle w:val="11"/>
          <w:color w:val="auto"/>
          <w:sz w:val="28"/>
          <w:szCs w:val="28"/>
        </w:rPr>
        <w:t>к</w:t>
      </w:r>
      <w:proofErr w:type="gramEnd"/>
    </w:p>
    <w:p w:rsidR="00345889" w:rsidRPr="000576D8" w:rsidRDefault="00345889" w:rsidP="00345889">
      <w:pPr>
        <w:pStyle w:val="2"/>
        <w:shd w:val="clear" w:color="auto" w:fill="auto"/>
        <w:spacing w:before="0"/>
        <w:ind w:left="40" w:right="4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>медицинским и фармацевтическим работникам со средним медицинским и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фармацевтическим образованием»:</w:t>
      </w:r>
    </w:p>
    <w:p w:rsidR="00345889" w:rsidRPr="000576D8" w:rsidRDefault="00345889" w:rsidP="00345889">
      <w:pPr>
        <w:pStyle w:val="2"/>
        <w:numPr>
          <w:ilvl w:val="0"/>
          <w:numId w:val="1"/>
        </w:numPr>
        <w:shd w:val="clear" w:color="auto" w:fill="auto"/>
        <w:tabs>
          <w:tab w:val="left" w:pos="886"/>
        </w:tabs>
        <w:spacing w:before="0"/>
        <w:ind w:left="40" w:right="40" w:firstLine="680"/>
        <w:rPr>
          <w:sz w:val="28"/>
          <w:szCs w:val="28"/>
        </w:rPr>
      </w:pPr>
      <w:r w:rsidRPr="000576D8">
        <w:rPr>
          <w:rStyle w:val="11"/>
          <w:color w:val="auto"/>
          <w:sz w:val="28"/>
          <w:szCs w:val="28"/>
        </w:rPr>
        <w:t>Приказ департамента здравоохранения Воронежской области от 23.11.2015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№ 2521 «О составе аттестационной комиссии департамента здравоохранения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Воронежской области по аттестации специалистов, работающих в системе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здравоохранения, с высшим и средним медицинским и Фармацевтическим</w:t>
      </w:r>
      <w:r w:rsidRPr="000576D8">
        <w:rPr>
          <w:sz w:val="28"/>
          <w:szCs w:val="28"/>
        </w:rPr>
        <w:t xml:space="preserve"> </w:t>
      </w:r>
      <w:r w:rsidRPr="000576D8">
        <w:rPr>
          <w:rStyle w:val="11"/>
          <w:color w:val="auto"/>
          <w:sz w:val="28"/>
          <w:szCs w:val="28"/>
        </w:rPr>
        <w:t>образованием».</w:t>
      </w:r>
    </w:p>
    <w:p w:rsidR="00937A0A" w:rsidRPr="00345889" w:rsidRDefault="00937A0A">
      <w:pPr>
        <w:rPr>
          <w:sz w:val="28"/>
          <w:szCs w:val="28"/>
        </w:rPr>
      </w:pPr>
    </w:p>
    <w:sectPr w:rsidR="00937A0A" w:rsidRPr="00345889" w:rsidSect="00345889">
      <w:pgSz w:w="11909" w:h="16838"/>
      <w:pgMar w:top="851" w:right="851" w:bottom="851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7523"/>
    <w:multiLevelType w:val="multilevel"/>
    <w:tmpl w:val="D4DA3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889"/>
    <w:rsid w:val="000576D8"/>
    <w:rsid w:val="00345889"/>
    <w:rsid w:val="00937A0A"/>
    <w:rsid w:val="00AC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4588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2"/>
    <w:rsid w:val="0034588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3"/>
    <w:rsid w:val="00345889"/>
    <w:rPr>
      <w:color w:val="000000"/>
      <w:spacing w:val="0"/>
      <w:w w:val="100"/>
      <w:position w:val="0"/>
      <w:u w:val="single"/>
      <w:lang w:val="ru-RU"/>
    </w:rPr>
  </w:style>
  <w:style w:type="character" w:customStyle="1" w:styleId="11pt">
    <w:name w:val="Основной текст + 11 pt"/>
    <w:basedOn w:val="a3"/>
    <w:rsid w:val="00345889"/>
    <w:rPr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85pt">
    <w:name w:val="Основной текст + 8;5 pt;Полужирный"/>
    <w:basedOn w:val="a3"/>
    <w:rsid w:val="00345889"/>
    <w:rPr>
      <w:b/>
      <w:bCs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pt">
    <w:name w:val="Основной текст + 12 pt"/>
    <w:basedOn w:val="a3"/>
    <w:rsid w:val="00345889"/>
    <w:rPr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0">
    <w:name w:val="Заголовок №1"/>
    <w:basedOn w:val="a"/>
    <w:link w:val="1"/>
    <w:rsid w:val="00345889"/>
    <w:pPr>
      <w:widowControl w:val="0"/>
      <w:shd w:val="clear" w:color="auto" w:fill="FFFFFF"/>
      <w:spacing w:after="360" w:line="0" w:lineRule="atLeast"/>
      <w:ind w:firstLine="6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">
    <w:name w:val="Основной текст2"/>
    <w:basedOn w:val="a"/>
    <w:link w:val="a3"/>
    <w:rsid w:val="00345889"/>
    <w:pPr>
      <w:widowControl w:val="0"/>
      <w:shd w:val="clear" w:color="auto" w:fill="FFFFFF"/>
      <w:spacing w:before="360" w:after="0" w:line="427" w:lineRule="exac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2016-11-14T12:01:00Z</dcterms:created>
  <dcterms:modified xsi:type="dcterms:W3CDTF">2016-11-14T12:08:00Z</dcterms:modified>
</cp:coreProperties>
</file>